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E8A" w:rsidP="009E5E96" w:rsidRDefault="00BA2E8A" w14:paraId="0C3B95F4" w14:textId="77777777">
      <w:pPr>
        <w:spacing w:line="240" w:lineRule="auto"/>
        <w:contextualSpacing/>
        <w:rPr>
          <w:rFonts w:ascii="Trefoil Sans Medium" w:hAnsi="Trefoil Sans Medium"/>
          <w:color w:val="00B050"/>
          <w:sz w:val="36"/>
          <w:szCs w:val="36"/>
        </w:rPr>
      </w:pPr>
      <w:r w:rsidRPr="009E5E96">
        <w:rPr>
          <w:rFonts w:ascii="Trefoil Sans Medium" w:hAnsi="Trefoil Sans Medium"/>
          <w:color w:val="00B050"/>
          <w:sz w:val="36"/>
          <w:szCs w:val="36"/>
        </w:rPr>
        <w:t>Operations Director</w:t>
      </w:r>
    </w:p>
    <w:p w:rsidRPr="003C0C32" w:rsidR="003E310F" w:rsidP="003E310F" w:rsidRDefault="0072134F" w14:paraId="052EF9B0" w14:textId="018D11E1">
      <w:pPr>
        <w:spacing w:line="240" w:lineRule="auto"/>
        <w:contextualSpacing/>
      </w:pPr>
      <w:r>
        <w:rPr>
          <w:rFonts w:ascii="Trefoil Sans Medium" w:hAnsi="Trefoil Sans Medium"/>
        </w:rPr>
        <w:t>Reports to</w:t>
      </w:r>
      <w:r w:rsidRPr="003C0C32" w:rsidR="003E310F">
        <w:rPr>
          <w:rFonts w:ascii="Trefoil Sans Medium" w:hAnsi="Trefoil Sans Medium"/>
        </w:rPr>
        <w:t>:</w:t>
      </w:r>
      <w:r w:rsidRPr="003C0C32" w:rsidR="003E310F">
        <w:t xml:space="preserve"> </w:t>
      </w:r>
      <w:r w:rsidRPr="003C0C32" w:rsidR="003E310F">
        <w:rPr>
          <w:rFonts w:ascii="Trefoil Sans Light" w:hAnsi="Trefoil Sans Light"/>
        </w:rPr>
        <w:t>Camp Director</w:t>
      </w:r>
    </w:p>
    <w:p w:rsidRPr="003C0C32" w:rsidR="003E310F" w:rsidP="003E310F" w:rsidRDefault="003E310F" w14:paraId="5E219DFA" w14:textId="77777777">
      <w:pPr>
        <w:spacing w:line="240" w:lineRule="auto"/>
        <w:contextualSpacing/>
        <w:rPr>
          <w:rFonts w:ascii="Trefoil Sans Light" w:hAnsi="Trefoil Sans Light"/>
        </w:rPr>
      </w:pPr>
      <w:r w:rsidRPr="003C0C32">
        <w:rPr>
          <w:rFonts w:ascii="Trefoil Sans Medium" w:hAnsi="Trefoil Sans Medium"/>
        </w:rPr>
        <w:t>Status:</w:t>
      </w:r>
      <w:r w:rsidRPr="003C0C32">
        <w:t xml:space="preserve"> </w:t>
      </w:r>
      <w:r w:rsidRPr="003C0C32">
        <w:rPr>
          <w:rFonts w:ascii="Trefoil Sans Light" w:hAnsi="Trefoil Sans Light"/>
        </w:rPr>
        <w:t>Seasonal Exempt</w:t>
      </w:r>
    </w:p>
    <w:p w:rsidR="003E310F" w:rsidP="003E310F" w:rsidRDefault="003E310F" w14:paraId="672A6659" w14:textId="77777777">
      <w:pPr>
        <w:spacing w:line="240" w:lineRule="auto"/>
        <w:contextualSpacing/>
      </w:pPr>
    </w:p>
    <w:p w:rsidR="003E310F" w:rsidP="003E310F" w:rsidRDefault="003E310F" w14:paraId="3DA086C9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Team Role</w:t>
      </w:r>
    </w:p>
    <w:p w:rsidRPr="00BD785A" w:rsidR="003E310F" w:rsidP="003E310F" w:rsidRDefault="003E310F" w14:paraId="64C42595" w14:textId="00E4B0C6">
      <w:pPr>
        <w:spacing w:line="240" w:lineRule="auto"/>
        <w:contextualSpacing/>
        <w:rPr>
          <w:rFonts w:ascii="Trefoil Sans Light" w:hAnsi="Trefoil Sans Light"/>
        </w:rPr>
      </w:pPr>
      <w:r w:rsidRPr="4AD1249F" w:rsidR="003E310F">
        <w:rPr>
          <w:rFonts w:ascii="Trefoil Sans Light" w:hAnsi="Trefoil Sans Light"/>
        </w:rPr>
        <w:t xml:space="preserve">The </w:t>
      </w:r>
      <w:r w:rsidRPr="4AD1249F" w:rsidR="00991DAB">
        <w:rPr>
          <w:rFonts w:ascii="Trefoil Sans Light" w:hAnsi="Trefoil Sans Light"/>
        </w:rPr>
        <w:t>Operations</w:t>
      </w:r>
      <w:r w:rsidRPr="4AD1249F" w:rsidR="007F5F7F">
        <w:rPr>
          <w:rFonts w:ascii="Trefoil Sans Light" w:hAnsi="Trefoil Sans Light"/>
        </w:rPr>
        <w:t xml:space="preserve"> Director</w:t>
      </w:r>
      <w:r w:rsidRPr="4AD1249F" w:rsidR="003E310F">
        <w:rPr>
          <w:rFonts w:ascii="Trefoil Sans Light" w:hAnsi="Trefoil Sans Light"/>
        </w:rPr>
        <w:t xml:space="preserve"> </w:t>
      </w:r>
      <w:r w:rsidRPr="4AD1249F" w:rsidR="0072134F">
        <w:rPr>
          <w:rFonts w:ascii="Trefoil Sans Light" w:hAnsi="Trefoil Sans Light"/>
        </w:rPr>
        <w:t>collaborates</w:t>
      </w:r>
      <w:r w:rsidRPr="4AD1249F" w:rsidR="003E310F">
        <w:rPr>
          <w:rFonts w:ascii="Trefoil Sans Light" w:hAnsi="Trefoil Sans Light"/>
        </w:rPr>
        <w:t xml:space="preserve"> with the camp community to further the Girl Scout mission through vital leadership of </w:t>
      </w:r>
      <w:r w:rsidRPr="4AD1249F" w:rsidR="00BA2E8A">
        <w:rPr>
          <w:rFonts w:ascii="Trefoil Sans Light" w:hAnsi="Trefoil Sans Light"/>
        </w:rPr>
        <w:t>daily camp</w:t>
      </w:r>
      <w:r w:rsidRPr="4AD1249F" w:rsidR="007F5F7F">
        <w:rPr>
          <w:rFonts w:ascii="Trefoil Sans Light" w:hAnsi="Trefoil Sans Light"/>
        </w:rPr>
        <w:t xml:space="preserve"> </w:t>
      </w:r>
      <w:r w:rsidRPr="4AD1249F" w:rsidR="003E310F">
        <w:rPr>
          <w:rFonts w:ascii="Trefoil Sans Light" w:hAnsi="Trefoil Sans Light"/>
        </w:rPr>
        <w:t>operations</w:t>
      </w:r>
      <w:r w:rsidRPr="4AD1249F" w:rsidR="00BA2E8A">
        <w:rPr>
          <w:rFonts w:ascii="Trefoil Sans Light" w:hAnsi="Trefoil Sans Light"/>
        </w:rPr>
        <w:t xml:space="preserve">. </w:t>
      </w:r>
      <w:r w:rsidRPr="4AD1249F" w:rsidR="003E310F">
        <w:rPr>
          <w:rFonts w:ascii="Trefoil Sans Light" w:hAnsi="Trefoil Sans Light"/>
        </w:rPr>
        <w:t xml:space="preserve">The </w:t>
      </w:r>
      <w:r w:rsidRPr="4AD1249F" w:rsidR="00BA2E8A">
        <w:rPr>
          <w:rFonts w:ascii="Trefoil Sans Light" w:hAnsi="Trefoil Sans Light"/>
        </w:rPr>
        <w:t>Operations</w:t>
      </w:r>
      <w:r w:rsidRPr="4AD1249F" w:rsidR="007F5F7F">
        <w:rPr>
          <w:rFonts w:ascii="Trefoil Sans Light" w:hAnsi="Trefoil Sans Light"/>
        </w:rPr>
        <w:t xml:space="preserve"> Director</w:t>
      </w:r>
      <w:r w:rsidRPr="4AD1249F" w:rsidR="003E310F">
        <w:rPr>
          <w:rFonts w:ascii="Trefoil Sans Light" w:hAnsi="Trefoil Sans Light"/>
        </w:rPr>
        <w:t xml:space="preserve"> is </w:t>
      </w:r>
      <w:r w:rsidRPr="4AD1249F" w:rsidR="00BA2E8A">
        <w:rPr>
          <w:rFonts w:ascii="Trefoil Sans Light" w:hAnsi="Trefoil Sans Light"/>
        </w:rPr>
        <w:t>responsible for purchasing program supplies, reconciling supply and food receipts as well as managing all facets of the Camp Store</w:t>
      </w:r>
      <w:r w:rsidRPr="4AD1249F" w:rsidR="1488512B">
        <w:rPr>
          <w:rFonts w:ascii="Trefoil Sans Light" w:hAnsi="Trefoil Sans Light"/>
        </w:rPr>
        <w:t xml:space="preserve"> (Trading Post)</w:t>
      </w:r>
      <w:r w:rsidRPr="4AD1249F" w:rsidR="00BA2E8A">
        <w:rPr>
          <w:rFonts w:ascii="Trefoil Sans Light" w:hAnsi="Trefoil Sans Light"/>
        </w:rPr>
        <w:t>.</w:t>
      </w:r>
    </w:p>
    <w:p w:rsidR="003E310F" w:rsidP="003E310F" w:rsidRDefault="003E310F" w14:paraId="02EB378F" w14:textId="77777777">
      <w:pPr>
        <w:spacing w:line="240" w:lineRule="auto"/>
        <w:contextualSpacing/>
      </w:pPr>
    </w:p>
    <w:p w:rsidR="003E310F" w:rsidP="003E310F" w:rsidRDefault="003E310F" w14:paraId="51E39C9C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Daily Tasks</w:t>
      </w:r>
    </w:p>
    <w:p w:rsidR="00BA2E8A" w:rsidP="00BA2E8A" w:rsidRDefault="00BA2E8A" w14:paraId="14594D86" w14:textId="77777777">
      <w:pPr>
        <w:pStyle w:val="ListParagraph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975BC">
        <w:rPr>
          <w:rFonts w:ascii="Arial" w:hAnsi="Arial" w:cs="Arial"/>
          <w:szCs w:val="24"/>
        </w:rPr>
        <w:t xml:space="preserve">Participate in the pre-season and post-season acquiring of </w:t>
      </w:r>
      <w:r>
        <w:rPr>
          <w:rFonts w:ascii="Arial" w:hAnsi="Arial" w:cs="Arial"/>
          <w:szCs w:val="24"/>
        </w:rPr>
        <w:t>GSHG Vehicles</w:t>
      </w:r>
    </w:p>
    <w:p w:rsidR="00D855FC" w:rsidP="00BA2E8A" w:rsidRDefault="00D855FC" w14:paraId="0A4D2E39" w14:textId="530235E9">
      <w:pPr>
        <w:pStyle w:val="ListParagraph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Arrange for purchase of program supplies, camp store merchandise and facility </w:t>
      </w:r>
      <w:r w:rsidR="0084412A">
        <w:rPr>
          <w:rFonts w:ascii="Arial" w:hAnsi="Arial" w:cs="Arial"/>
          <w:szCs w:val="24"/>
        </w:rPr>
        <w:t>need</w:t>
      </w:r>
      <w:r>
        <w:rPr>
          <w:rFonts w:ascii="Arial" w:hAnsi="Arial" w:cs="Arial"/>
          <w:szCs w:val="24"/>
        </w:rPr>
        <w:t xml:space="preserve"> in consultation with the Leadership Team</w:t>
      </w:r>
    </w:p>
    <w:p w:rsidR="00D855FC" w:rsidP="00BA2E8A" w:rsidRDefault="00D855FC" w14:paraId="12A1FD41" w14:textId="77777777">
      <w:pPr>
        <w:pStyle w:val="ListParagraph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Turn in a weekly </w:t>
      </w:r>
      <w:r w:rsidR="00D960CF">
        <w:rPr>
          <w:rFonts w:ascii="Arial" w:hAnsi="Arial" w:cs="Arial"/>
          <w:szCs w:val="24"/>
        </w:rPr>
        <w:t>purchase report</w:t>
      </w:r>
      <w:r>
        <w:rPr>
          <w:rFonts w:ascii="Arial" w:hAnsi="Arial" w:cs="Arial"/>
          <w:szCs w:val="24"/>
        </w:rPr>
        <w:t xml:space="preserve"> to the Camp Director </w:t>
      </w:r>
      <w:r w:rsidR="00D960CF">
        <w:rPr>
          <w:rFonts w:ascii="Arial" w:hAnsi="Arial" w:cs="Arial"/>
          <w:szCs w:val="24"/>
        </w:rPr>
        <w:t>including</w:t>
      </w:r>
      <w:r>
        <w:rPr>
          <w:rFonts w:ascii="Arial" w:hAnsi="Arial" w:cs="Arial"/>
          <w:szCs w:val="24"/>
        </w:rPr>
        <w:t xml:space="preserve"> original receipts and invoices</w:t>
      </w:r>
    </w:p>
    <w:p w:rsidR="00D855FC" w:rsidP="00BA2E8A" w:rsidRDefault="00991DAB" w14:paraId="0192358C" w14:textId="77777777">
      <w:pPr>
        <w:pStyle w:val="ListParagraph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Set-up and s</w:t>
      </w:r>
      <w:r w:rsidR="00D855FC">
        <w:rPr>
          <w:rFonts w:ascii="Arial" w:hAnsi="Arial" w:cs="Arial"/>
          <w:szCs w:val="24"/>
        </w:rPr>
        <w:t>tock the camp store as needed based on weekly camper purchasing</w:t>
      </w:r>
    </w:p>
    <w:p w:rsidR="00D855FC" w:rsidP="009E5E96" w:rsidRDefault="00D855FC" w14:paraId="2E8B29B4" w14:textId="11634A8B">
      <w:pPr>
        <w:pStyle w:val="ListParagraph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5E96">
        <w:rPr>
          <w:rFonts w:ascii="Arial" w:hAnsi="Arial" w:cs="Arial"/>
        </w:rPr>
        <w:t xml:space="preserve">Keep detailed records of balances at the camp store for cash and cookie </w:t>
      </w:r>
      <w:r w:rsidRPr="009E5E96" w:rsidR="5C188535">
        <w:rPr>
          <w:rFonts w:ascii="Arial" w:hAnsi="Arial" w:cs="Arial"/>
        </w:rPr>
        <w:t xml:space="preserve">points </w:t>
      </w:r>
      <w:r w:rsidRPr="009E5E96">
        <w:rPr>
          <w:rFonts w:ascii="Arial" w:hAnsi="Arial" w:cs="Arial"/>
        </w:rPr>
        <w:t>payments</w:t>
      </w:r>
    </w:p>
    <w:p w:rsidR="00D855FC" w:rsidP="00BA2E8A" w:rsidRDefault="00D855FC" w14:paraId="63062586" w14:textId="77777777">
      <w:pPr>
        <w:pStyle w:val="ListParagraph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Utilize square</w:t>
      </w:r>
      <w:r w:rsidR="00D960CF">
        <w:rPr>
          <w:rFonts w:ascii="Arial" w:hAnsi="Arial" w:cs="Arial"/>
          <w:szCs w:val="24"/>
        </w:rPr>
        <w:t xml:space="preserve"> platform</w:t>
      </w:r>
      <w:r>
        <w:rPr>
          <w:rFonts w:ascii="Arial" w:hAnsi="Arial" w:cs="Arial"/>
          <w:szCs w:val="24"/>
        </w:rPr>
        <w:t xml:space="preserve"> to complete camp store transactions </w:t>
      </w:r>
    </w:p>
    <w:p w:rsidR="00991DAB" w:rsidP="009E5E96" w:rsidRDefault="00991DAB" w14:paraId="78FC6BE5" w14:textId="77777777">
      <w:pPr>
        <w:pStyle w:val="ListParagraph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5E96">
        <w:rPr>
          <w:rFonts w:ascii="Arial" w:hAnsi="Arial" w:cs="Arial"/>
        </w:rPr>
        <w:t>Refund remaining camp store balances to campers at the end of their camp week</w:t>
      </w:r>
    </w:p>
    <w:p w:rsidR="44798AB5" w:rsidP="009E5E96" w:rsidRDefault="44798AB5" w14:paraId="2C59BFC1" w14:textId="4F55E155">
      <w:pPr>
        <w:pStyle w:val="ListParagraph"/>
        <w:numPr>
          <w:ilvl w:val="0"/>
          <w:numId w:val="1"/>
        </w:numPr>
        <w:tabs>
          <w:tab w:val="left" w:pos="1830"/>
        </w:tabs>
        <w:spacing w:after="0" w:line="240" w:lineRule="auto"/>
        <w:rPr>
          <w:rFonts w:ascii="Arial" w:hAnsi="Arial" w:cs="Arial"/>
        </w:rPr>
      </w:pPr>
      <w:r w:rsidRPr="009E5E96">
        <w:rPr>
          <w:rFonts w:ascii="Arial" w:hAnsi="Arial" w:cs="Arial"/>
        </w:rPr>
        <w:t>Manage the Campmates program through the camp store including creation of the google form to submit orders and order fulfillment</w:t>
      </w:r>
    </w:p>
    <w:p w:rsidR="00991DAB" w:rsidP="00BA2E8A" w:rsidRDefault="00991DAB" w14:paraId="501855C7" w14:textId="77777777">
      <w:pPr>
        <w:pStyle w:val="ListParagraph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E5E96">
        <w:rPr>
          <w:rFonts w:ascii="Arial" w:hAnsi="Arial" w:cs="Arial"/>
        </w:rPr>
        <w:t xml:space="preserve">Facilitate completion </w:t>
      </w:r>
      <w:r w:rsidRPr="009E5E96" w:rsidR="00B34577">
        <w:rPr>
          <w:rFonts w:ascii="Arial" w:hAnsi="Arial" w:cs="Arial"/>
        </w:rPr>
        <w:t>and delivery of Camp Care Packages</w:t>
      </w:r>
    </w:p>
    <w:p w:rsidRPr="00B34577" w:rsidR="00B34577" w:rsidP="00B34577" w:rsidRDefault="00B34577" w14:paraId="77692516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9E5E96">
        <w:rPr>
          <w:rFonts w:ascii="Trefoil Sans Light" w:hAnsi="Trefoil Sans Light"/>
        </w:rPr>
        <w:t>Compile Unit, activity and special event pictures for camper take home packets and social media</w:t>
      </w:r>
    </w:p>
    <w:p w:rsidR="209FCEA9" w:rsidP="009E5E96" w:rsidRDefault="209FCEA9" w14:paraId="407E0F21" w14:textId="21AC597B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9E5E96">
        <w:rPr>
          <w:rFonts w:ascii="Trefoil Sans Light" w:hAnsi="Trefoil Sans Light"/>
        </w:rPr>
        <w:t>Post at least once daily to the camp Facebook pages and Instagram</w:t>
      </w:r>
    </w:p>
    <w:p w:rsidR="003E310F" w:rsidP="003E310F" w:rsidRDefault="003E310F" w14:paraId="3B3433DF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Notify </w:t>
      </w:r>
      <w:r>
        <w:rPr>
          <w:rFonts w:ascii="Trefoil Sans Light" w:hAnsi="Trefoil Sans Light"/>
        </w:rPr>
        <w:t>Camp Director</w:t>
      </w:r>
      <w:r w:rsidRPr="003C0C32">
        <w:rPr>
          <w:rFonts w:ascii="Trefoil Sans Light" w:hAnsi="Trefoil Sans Light"/>
        </w:rPr>
        <w:t xml:space="preserve"> of all concerns related to facility safety and camper physical and emotional safety and follow emergency procedures correctly </w:t>
      </w:r>
    </w:p>
    <w:p w:rsidRPr="003C0C32" w:rsidR="003E310F" w:rsidP="003E310F" w:rsidRDefault="003E310F" w14:paraId="72D57C8B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>Other daily tasks as assigned.</w:t>
      </w:r>
    </w:p>
    <w:p w:rsidRPr="003C0C32" w:rsidR="003E310F" w:rsidP="003E310F" w:rsidRDefault="003E310F" w14:paraId="7FD69BA0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Essential Requirements</w:t>
      </w:r>
    </w:p>
    <w:p w:rsidRPr="003C0C32" w:rsidR="003E310F" w:rsidP="003E310F" w:rsidRDefault="003E310F" w14:paraId="7914385A" w14:textId="6C348ECB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Be </w:t>
      </w:r>
      <w:r>
        <w:rPr>
          <w:rFonts w:ascii="Trefoil Sans Light" w:hAnsi="Trefoil Sans Light"/>
        </w:rPr>
        <w:t xml:space="preserve">a </w:t>
      </w:r>
      <w:r w:rsidRPr="003C0C32">
        <w:rPr>
          <w:rFonts w:ascii="Trefoil Sans Light" w:hAnsi="Trefoil Sans Light"/>
        </w:rPr>
        <w:t xml:space="preserve">registered member of Girl Scouts of the USA and believe in the mission of the </w:t>
      </w:r>
      <w:r w:rsidRPr="003C0C32" w:rsidR="0084412A">
        <w:rPr>
          <w:rFonts w:ascii="Trefoil Sans Light" w:hAnsi="Trefoil Sans Light"/>
        </w:rPr>
        <w:t>movement.</w:t>
      </w:r>
    </w:p>
    <w:p w:rsidR="003E310F" w:rsidP="003E310F" w:rsidRDefault="003E310F" w14:paraId="25FDB19D" w14:textId="1D82D52A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D475F">
        <w:rPr>
          <w:rFonts w:ascii="Trefoil Sans Light" w:hAnsi="Trefoil Sans Light"/>
        </w:rPr>
        <w:t xml:space="preserve">Be at least 21 years of age </w:t>
      </w:r>
      <w:r>
        <w:rPr>
          <w:rFonts w:ascii="Trefoil Sans Light" w:hAnsi="Trefoil Sans Light"/>
        </w:rPr>
        <w:t xml:space="preserve">with one season of camp administrative </w:t>
      </w:r>
      <w:r w:rsidR="0084412A">
        <w:rPr>
          <w:rFonts w:ascii="Trefoil Sans Light" w:hAnsi="Trefoil Sans Light"/>
        </w:rPr>
        <w:t>experience.</w:t>
      </w:r>
    </w:p>
    <w:p w:rsidR="003E310F" w:rsidP="003E310F" w:rsidRDefault="003E310F" w14:paraId="20A78BB0" w14:textId="748BF520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Possess a current driver’s license and valid auto insurance </w:t>
      </w:r>
      <w:r w:rsidR="0084412A">
        <w:rPr>
          <w:rFonts w:ascii="Trefoil Sans Light" w:hAnsi="Trefoil Sans Light"/>
        </w:rPr>
        <w:t>coverage.</w:t>
      </w:r>
    </w:p>
    <w:p w:rsidRPr="002D475F" w:rsidR="003E310F" w:rsidP="003E310F" w:rsidRDefault="003E310F" w14:paraId="3AFEB4B1" w14:textId="4EDD08C2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D475F">
        <w:rPr>
          <w:rFonts w:ascii="Trefoil Sans Light" w:hAnsi="Trefoil Sans Light"/>
        </w:rPr>
        <w:lastRenderedPageBreak/>
        <w:t xml:space="preserve">Be able to endure prolonged standing, bending, stooping, walking, </w:t>
      </w:r>
      <w:r w:rsidRPr="002D475F" w:rsidR="0084412A">
        <w:rPr>
          <w:rFonts w:ascii="Trefoil Sans Light" w:hAnsi="Trefoil Sans Light"/>
        </w:rPr>
        <w:t>climbing,</w:t>
      </w:r>
      <w:r w:rsidRPr="002D475F">
        <w:rPr>
          <w:rFonts w:ascii="Trefoil Sans Light" w:hAnsi="Trefoil Sans Light"/>
        </w:rPr>
        <w:t xml:space="preserve"> and </w:t>
      </w:r>
      <w:r w:rsidRPr="002D475F" w:rsidR="0084412A">
        <w:rPr>
          <w:rFonts w:ascii="Trefoil Sans Light" w:hAnsi="Trefoil Sans Light"/>
        </w:rPr>
        <w:t>stretching.</w:t>
      </w:r>
    </w:p>
    <w:p w:rsidRPr="003C0C32" w:rsidR="003E310F" w:rsidP="003E310F" w:rsidRDefault="00855BCD" w14:paraId="3F3AA8D1" w14:textId="4F04C68D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Moderate lifting (up to 25</w:t>
      </w:r>
      <w:r w:rsidRPr="003C0C32" w:rsidR="003E310F">
        <w:rPr>
          <w:rFonts w:ascii="Trefoil Sans Light" w:hAnsi="Trefoil Sans Light"/>
        </w:rPr>
        <w:t xml:space="preserve"> </w:t>
      </w:r>
      <w:r w:rsidRPr="003C0C32" w:rsidR="0084412A">
        <w:rPr>
          <w:rFonts w:ascii="Trefoil Sans Light" w:hAnsi="Trefoil Sans Light"/>
        </w:rPr>
        <w:t>lbs.).</w:t>
      </w:r>
    </w:p>
    <w:p w:rsidRPr="003C0C32" w:rsidR="003E310F" w:rsidP="003E310F" w:rsidRDefault="003E310F" w14:paraId="6B6AC834" w14:textId="4C93FC9D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Walking on uneven terrain, up and down hills for distances up to </w:t>
      </w:r>
      <w:r w:rsidRPr="003C0C32">
        <w:rPr>
          <w:rFonts w:ascii="Calibri" w:hAnsi="Calibri" w:cs="Calibri"/>
        </w:rPr>
        <w:t>½</w:t>
      </w:r>
      <w:r w:rsidRPr="003C0C32">
        <w:rPr>
          <w:rFonts w:ascii="Trefoil Sans Light" w:hAnsi="Trefoil Sans Light"/>
        </w:rPr>
        <w:t xml:space="preserve"> </w:t>
      </w:r>
      <w:r w:rsidRPr="003C0C32" w:rsidR="0084412A">
        <w:rPr>
          <w:rFonts w:ascii="Trefoil Sans Light" w:hAnsi="Trefoil Sans Light"/>
        </w:rPr>
        <w:t>mile.</w:t>
      </w:r>
    </w:p>
    <w:p w:rsidRPr="00451FFF" w:rsidR="00451FFF" w:rsidP="00451FFF" w:rsidRDefault="00451FFF" w14:paraId="550BB0E3" w14:textId="77777777">
      <w:pPr>
        <w:pStyle w:val="ListParagraph"/>
        <w:numPr>
          <w:ilvl w:val="0"/>
          <w:numId w:val="2"/>
        </w:numPr>
        <w:rPr>
          <w:rFonts w:ascii="Trefoil Sans Light" w:hAnsi="Trefoil Sans Light"/>
        </w:rPr>
      </w:pPr>
      <w:r w:rsidRPr="00451FFF">
        <w:rPr>
          <w:rFonts w:ascii="Trefoil Sans Light" w:hAnsi="Trefoil Sans Light"/>
        </w:rPr>
        <w:t>Possess endurance, stamina, keen awareness, and sound judgement to respond, as appropriate, to various emergency situations.</w:t>
      </w:r>
    </w:p>
    <w:p w:rsidRPr="003E310F" w:rsidR="00821231" w:rsidP="003E310F" w:rsidRDefault="003E310F" w14:paraId="5B4974D0" w14:textId="77777777">
      <w:pPr>
        <w:pStyle w:val="ListParagraph"/>
        <w:numPr>
          <w:ilvl w:val="0"/>
          <w:numId w:val="2"/>
        </w:numPr>
        <w:spacing w:line="240" w:lineRule="auto"/>
      </w:pPr>
      <w:r w:rsidRPr="00C7275E">
        <w:rPr>
          <w:rFonts w:ascii="Trefoil Sans Light" w:hAnsi="Trefoil Sans Light"/>
        </w:rPr>
        <w:t>Ability to live in a rustic camp setting and work irregular hours with exposure to the sun, heat, and animals such as bugs, snakes, or bats.</w:t>
      </w:r>
    </w:p>
    <w:sectPr w:rsidRPr="003E310F" w:rsidR="00821231" w:rsidSect="00AF4F6B">
      <w:headerReference w:type="default" r:id="rId10"/>
      <w:footerReference w:type="default" r:id="rId11"/>
      <w:pgSz w:w="12240" w:h="15840" w:orient="portrait"/>
      <w:pgMar w:top="172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7D9" w:rsidP="008477C2" w:rsidRDefault="002377D9" w14:paraId="6F73BE30" w14:textId="77777777">
      <w:pPr>
        <w:spacing w:after="0" w:line="240" w:lineRule="auto"/>
      </w:pPr>
      <w:r>
        <w:separator/>
      </w:r>
    </w:p>
  </w:endnote>
  <w:endnote w:type="continuationSeparator" w:id="0">
    <w:p w:rsidR="002377D9" w:rsidP="008477C2" w:rsidRDefault="002377D9" w14:paraId="28AAD7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398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7C2" w:rsidRDefault="008477C2" w14:paraId="165EC8BF" w14:textId="6044215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7C2" w:rsidRDefault="008477C2" w14:paraId="4DBA215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7D9" w:rsidP="008477C2" w:rsidRDefault="002377D9" w14:paraId="1EC558BD" w14:textId="77777777">
      <w:pPr>
        <w:spacing w:after="0" w:line="240" w:lineRule="auto"/>
      </w:pPr>
      <w:r>
        <w:separator/>
      </w:r>
    </w:p>
  </w:footnote>
  <w:footnote w:type="continuationSeparator" w:id="0">
    <w:p w:rsidR="002377D9" w:rsidP="008477C2" w:rsidRDefault="002377D9" w14:paraId="15A735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477C2" w:rsidRDefault="008477C2" w14:paraId="179BA5E2" w14:textId="710A8847">
    <w:pPr>
      <w:pStyle w:val="Header"/>
    </w:pPr>
    <w:r>
      <w:rPr>
        <w:noProof/>
      </w:rPr>
      <w:drawing>
        <wp:inline distT="0" distB="0" distL="0" distR="0" wp14:anchorId="3C1B06C0" wp14:editId="20E77F85">
          <wp:extent cx="249555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307" cy="74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AA"/>
    <w:multiLevelType w:val="hybridMultilevel"/>
    <w:tmpl w:val="6408FAF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7AE350D"/>
    <w:multiLevelType w:val="hybridMultilevel"/>
    <w:tmpl w:val="F5D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9564E2D"/>
    <w:multiLevelType w:val="hybridMultilevel"/>
    <w:tmpl w:val="935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3901599">
    <w:abstractNumId w:val="1"/>
  </w:num>
  <w:num w:numId="2" w16cid:durableId="665669077">
    <w:abstractNumId w:val="2"/>
  </w:num>
  <w:num w:numId="3" w16cid:durableId="952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61"/>
    <w:rsid w:val="00096DA7"/>
    <w:rsid w:val="001D036A"/>
    <w:rsid w:val="001D10CB"/>
    <w:rsid w:val="002377D9"/>
    <w:rsid w:val="003E310F"/>
    <w:rsid w:val="00451FFF"/>
    <w:rsid w:val="004F3DA3"/>
    <w:rsid w:val="005365CF"/>
    <w:rsid w:val="005B3B9B"/>
    <w:rsid w:val="0072134F"/>
    <w:rsid w:val="007F5F7F"/>
    <w:rsid w:val="00821231"/>
    <w:rsid w:val="0084412A"/>
    <w:rsid w:val="008477C2"/>
    <w:rsid w:val="00855BCD"/>
    <w:rsid w:val="008D0861"/>
    <w:rsid w:val="00991DAB"/>
    <w:rsid w:val="009E5E96"/>
    <w:rsid w:val="00AA3367"/>
    <w:rsid w:val="00AF4F6B"/>
    <w:rsid w:val="00B256E7"/>
    <w:rsid w:val="00B34577"/>
    <w:rsid w:val="00BA2E8A"/>
    <w:rsid w:val="00C7275E"/>
    <w:rsid w:val="00D855FC"/>
    <w:rsid w:val="00D960CF"/>
    <w:rsid w:val="00DC6FD3"/>
    <w:rsid w:val="00E4596B"/>
    <w:rsid w:val="00EE4EE4"/>
    <w:rsid w:val="04BA7FB2"/>
    <w:rsid w:val="0A1E7A39"/>
    <w:rsid w:val="117FDA5D"/>
    <w:rsid w:val="1488512B"/>
    <w:rsid w:val="209FCEA9"/>
    <w:rsid w:val="3C358C53"/>
    <w:rsid w:val="44798AB5"/>
    <w:rsid w:val="4AD1249F"/>
    <w:rsid w:val="4EDB4371"/>
    <w:rsid w:val="5C188535"/>
    <w:rsid w:val="65D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97B74"/>
  <w15:docId w15:val="{24344B31-A3FD-43F8-BC89-1AC43EF1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310F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7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77C2"/>
  </w:style>
  <w:style w:type="paragraph" w:styleId="Footer">
    <w:name w:val="footer"/>
    <w:basedOn w:val="Normal"/>
    <w:link w:val="FooterChar"/>
    <w:uiPriority w:val="99"/>
    <w:unhideWhenUsed/>
    <w:rsid w:val="008477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20d0b9b6713c4d5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5917-4b94-429b-ba7a-e7038cbeb5e5}"/>
      </w:docPartPr>
      <w:docPartBody>
        <w:p w14:paraId="0A1E7A3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8767CB983734E83EFD1C3489799A1" ma:contentTypeVersion="16" ma:contentTypeDescription="Create a new document." ma:contentTypeScope="" ma:versionID="db39b9683f5a69c5cfd358013dfabea8">
  <xsd:schema xmlns:xsd="http://www.w3.org/2001/XMLSchema" xmlns:xs="http://www.w3.org/2001/XMLSchema" xmlns:p="http://schemas.microsoft.com/office/2006/metadata/properties" xmlns:ns2="2ce88140-e8d2-416f-8353-4f71ae0a1a5e" xmlns:ns3="74dc2230-4220-4d87-b848-11022049bdb4" targetNamespace="http://schemas.microsoft.com/office/2006/metadata/properties" ma:root="true" ma:fieldsID="185f99c009f6fb8e60c55ff885a7c232" ns2:_="" ns3:_="">
    <xsd:import namespace="2ce88140-e8d2-416f-8353-4f71ae0a1a5e"/>
    <xsd:import namespace="74dc2230-4220-4d87-b848-11022049b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8140-e8d2-416f-8353-4f71ae0a1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de6e6-0ccd-44a8-ae88-84c4584e1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2230-4220-4d87-b848-11022049b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132bf-cad3-4565-b5aa-7f430114a5f9}" ma:internalName="TaxCatchAll" ma:showField="CatchAllData" ma:web="74dc2230-4220-4d87-b848-11022049b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88140-e8d2-416f-8353-4f71ae0a1a5e">
      <Terms xmlns="http://schemas.microsoft.com/office/infopath/2007/PartnerControls"/>
    </lcf76f155ced4ddcb4097134ff3c332f>
    <TaxCatchAll xmlns="74dc2230-4220-4d87-b848-11022049bdb4" xsi:nil="true"/>
  </documentManagement>
</p:properties>
</file>

<file path=customXml/itemProps1.xml><?xml version="1.0" encoding="utf-8"?>
<ds:datastoreItem xmlns:ds="http://schemas.openxmlformats.org/officeDocument/2006/customXml" ds:itemID="{213AC3CA-78D4-4954-97EA-A2149822D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E971B-C70B-4B83-97F9-AA40666EFD89}"/>
</file>

<file path=customXml/itemProps3.xml><?xml version="1.0" encoding="utf-8"?>
<ds:datastoreItem xmlns:ds="http://schemas.openxmlformats.org/officeDocument/2006/customXml" ds:itemID="{3728A296-7BEC-4912-8EEE-C9A8477A0D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Keli Berkman</dc:creator>
  <keywords/>
  <dc:description/>
  <lastModifiedBy>Betsy Connell</lastModifiedBy>
  <revision>16</revision>
  <lastPrinted>2018-11-05T17:53:00.0000000Z</lastPrinted>
  <dcterms:created xsi:type="dcterms:W3CDTF">2019-07-25T14:17:00.0000000Z</dcterms:created>
  <dcterms:modified xsi:type="dcterms:W3CDTF">2023-03-08T21:22:29.0472233Z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0x01010098F8767CB983734E83EFD1C3489799A1</vt:lpwstr>
  </property>
  <property fmtid="{D5CDD505-2E9C-101B-9397-08002B2CF9AE}" pid="3" name="MediaServiceImageTags">
    <vt:lpwstr/>
  </property>
</Properties>
</file>