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0E9" w:rsidR="003E310F" w:rsidP="16E86ED5" w:rsidRDefault="001E59CF" w14:paraId="18F041DC" w14:textId="77777777">
      <w:pPr>
        <w:spacing w:line="240" w:lineRule="auto"/>
        <w:contextualSpacing/>
        <w:rPr>
          <w:rFonts w:ascii="Trefoil Sans Medium" w:hAnsi="Trefoil Sans Medium"/>
          <w:color w:val="00B050"/>
          <w:sz w:val="36"/>
          <w:szCs w:val="36"/>
        </w:rPr>
      </w:pPr>
      <w:r w:rsidRPr="16E86ED5">
        <w:rPr>
          <w:rFonts w:ascii="Trefoil Sans Medium" w:hAnsi="Trefoil Sans Medium"/>
          <w:color w:val="00B050"/>
          <w:sz w:val="36"/>
          <w:szCs w:val="36"/>
        </w:rPr>
        <w:t>Food Services</w:t>
      </w:r>
      <w:r w:rsidRPr="16E86ED5" w:rsidR="00DB6EBF">
        <w:rPr>
          <w:rFonts w:ascii="Trefoil Sans Medium" w:hAnsi="Trefoil Sans Medium"/>
          <w:color w:val="00B050"/>
          <w:sz w:val="36"/>
          <w:szCs w:val="36"/>
        </w:rPr>
        <w:t xml:space="preserve"> </w:t>
      </w:r>
      <w:r w:rsidRPr="16E86ED5">
        <w:rPr>
          <w:rFonts w:ascii="Trefoil Sans Medium" w:hAnsi="Trefoil Sans Medium"/>
          <w:color w:val="00B050"/>
          <w:sz w:val="36"/>
          <w:szCs w:val="36"/>
        </w:rPr>
        <w:t>Assistant</w:t>
      </w:r>
    </w:p>
    <w:p w:rsidRPr="003C0C32" w:rsidR="003E310F" w:rsidP="003E310F" w:rsidRDefault="00DB774C" w14:paraId="052EF9B0" w14:textId="7F0A8F1B">
      <w:pPr>
        <w:spacing w:line="240" w:lineRule="auto"/>
        <w:contextualSpacing/>
      </w:pPr>
      <w:r>
        <w:rPr>
          <w:rFonts w:ascii="Trefoil Sans Medium" w:hAnsi="Trefoil Sans Medium"/>
        </w:rPr>
        <w:t>Reports to</w:t>
      </w:r>
      <w:r w:rsidRPr="003C0C32" w:rsidR="003E310F">
        <w:rPr>
          <w:rFonts w:ascii="Trefoil Sans Medium" w:hAnsi="Trefoil Sans Medium"/>
        </w:rPr>
        <w:t>:</w:t>
      </w:r>
      <w:r w:rsidRPr="003C0C32" w:rsidR="003E310F">
        <w:t xml:space="preserve"> </w:t>
      </w:r>
      <w:r w:rsidRPr="003C0C32" w:rsidR="003E310F">
        <w:rPr>
          <w:rFonts w:ascii="Trefoil Sans Light" w:hAnsi="Trefoil Sans Light"/>
        </w:rPr>
        <w:t>Camp Director</w:t>
      </w:r>
    </w:p>
    <w:p w:rsidRPr="003C0C32" w:rsidR="003E310F" w:rsidP="003E310F" w:rsidRDefault="003E310F" w14:paraId="5E219DFA" w14:textId="77777777">
      <w:pPr>
        <w:spacing w:line="240" w:lineRule="auto"/>
        <w:contextualSpacing/>
        <w:rPr>
          <w:rFonts w:ascii="Trefoil Sans Light" w:hAnsi="Trefoil Sans Light"/>
        </w:rPr>
      </w:pPr>
      <w:r w:rsidRPr="003C0C32">
        <w:rPr>
          <w:rFonts w:ascii="Trefoil Sans Medium" w:hAnsi="Trefoil Sans Medium"/>
        </w:rPr>
        <w:t>Status:</w:t>
      </w:r>
      <w:r w:rsidRPr="003C0C32">
        <w:t xml:space="preserve"> </w:t>
      </w:r>
      <w:r w:rsidRPr="003C0C32">
        <w:rPr>
          <w:rFonts w:ascii="Trefoil Sans Light" w:hAnsi="Trefoil Sans Light"/>
        </w:rPr>
        <w:t>Seasonal Exempt</w:t>
      </w:r>
    </w:p>
    <w:p w:rsidR="003E310F" w:rsidP="003E310F" w:rsidRDefault="003E310F" w14:paraId="672A6659" w14:textId="77777777">
      <w:pPr>
        <w:spacing w:line="240" w:lineRule="auto"/>
        <w:contextualSpacing/>
      </w:pPr>
    </w:p>
    <w:p w:rsidR="003E310F" w:rsidP="00654FD3" w:rsidRDefault="003E310F" w14:paraId="3DA086C9" w14:textId="707F6ADD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Team Role</w:t>
      </w:r>
    </w:p>
    <w:p w:rsidRPr="00BD785A" w:rsidR="003E310F" w:rsidP="003E310F" w:rsidRDefault="00696BE3" w14:paraId="0224E0AD" w14:textId="77777777">
      <w:pPr>
        <w:spacing w:line="240" w:lineRule="auto"/>
        <w:contextualSpacing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The </w:t>
      </w:r>
      <w:r w:rsidR="0043639B">
        <w:rPr>
          <w:rFonts w:ascii="Trefoil Sans Light" w:hAnsi="Trefoil Sans Light"/>
        </w:rPr>
        <w:t xml:space="preserve">Assistant </w:t>
      </w:r>
      <w:r w:rsidR="005445D3">
        <w:rPr>
          <w:rFonts w:ascii="Trefoil Sans Light" w:hAnsi="Trefoil Sans Light"/>
        </w:rPr>
        <w:t>Food Services</w:t>
      </w:r>
      <w:r>
        <w:rPr>
          <w:rFonts w:ascii="Trefoil Sans Light" w:hAnsi="Trefoil Sans Light"/>
        </w:rPr>
        <w:t xml:space="preserve"> Director </w:t>
      </w:r>
      <w:r w:rsidR="0043639B">
        <w:rPr>
          <w:rFonts w:ascii="Trefoil Sans Light" w:hAnsi="Trefoil Sans Light"/>
        </w:rPr>
        <w:t>assists</w:t>
      </w:r>
      <w:r w:rsidR="005445D3">
        <w:rPr>
          <w:rFonts w:ascii="Trefoil Sans Light" w:hAnsi="Trefoil Sans Light"/>
        </w:rPr>
        <w:t xml:space="preserve"> the operation of the camp food service through</w:t>
      </w:r>
      <w:r w:rsidR="0043639B">
        <w:rPr>
          <w:rFonts w:ascii="Trefoil Sans Light" w:hAnsi="Trefoil Sans Light"/>
        </w:rPr>
        <w:t xml:space="preserve"> meal preparation and facilities sanitation at the direction of the Food Services Director.</w:t>
      </w:r>
      <w:r>
        <w:rPr>
          <w:rFonts w:ascii="Trefoil Sans Light" w:hAnsi="Trefoil Sans Light"/>
        </w:rPr>
        <w:t xml:space="preserve"> </w:t>
      </w:r>
      <w:r w:rsidR="005445D3">
        <w:rPr>
          <w:rFonts w:ascii="Trefoil Sans Light" w:hAnsi="Trefoil Sans Light"/>
        </w:rPr>
        <w:t xml:space="preserve">The </w:t>
      </w:r>
      <w:r w:rsidR="0043639B">
        <w:rPr>
          <w:rFonts w:ascii="Trefoil Sans Light" w:hAnsi="Trefoil Sans Light"/>
        </w:rPr>
        <w:t xml:space="preserve">Assistant </w:t>
      </w:r>
      <w:r w:rsidR="005445D3">
        <w:rPr>
          <w:rFonts w:ascii="Trefoil Sans Light" w:hAnsi="Trefoil Sans Light"/>
        </w:rPr>
        <w:t>Food Services Director is instrumental in creating an inclusive camp community while meeting high standards of sanitation and safety for all food services provided.</w:t>
      </w:r>
    </w:p>
    <w:p w:rsidR="003E310F" w:rsidP="003E310F" w:rsidRDefault="003E310F" w14:paraId="02EB378F" w14:textId="77777777">
      <w:pPr>
        <w:spacing w:line="240" w:lineRule="auto"/>
        <w:contextualSpacing/>
      </w:pPr>
    </w:p>
    <w:p w:rsidR="003E310F" w:rsidP="003E310F" w:rsidRDefault="003E310F" w14:paraId="51E39C9C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Daily Tasks</w:t>
      </w:r>
    </w:p>
    <w:p w:rsidR="00B621C8" w:rsidP="00D947E7" w:rsidRDefault="00B621C8" w14:paraId="72801861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Serve as </w:t>
      </w:r>
      <w:r w:rsidR="0043639B">
        <w:rPr>
          <w:rFonts w:ascii="Trefoil Sans Light" w:hAnsi="Trefoil Sans Light"/>
        </w:rPr>
        <w:t>the assistant</w:t>
      </w:r>
      <w:r>
        <w:rPr>
          <w:rFonts w:ascii="Trefoil Sans Light" w:hAnsi="Trefoil Sans Light"/>
        </w:rPr>
        <w:t xml:space="preserve"> chef for all meals and snacks provided by the food service</w:t>
      </w:r>
    </w:p>
    <w:p w:rsidR="00D947E7" w:rsidP="00D947E7" w:rsidRDefault="0043639B" w14:paraId="7653D74F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Ensure</w:t>
      </w:r>
      <w:r w:rsidR="00900BBB">
        <w:rPr>
          <w:rFonts w:ascii="Trefoil Sans Light" w:hAnsi="Trefoil Sans Light"/>
        </w:rPr>
        <w:t xml:space="preserve"> </w:t>
      </w:r>
      <w:r>
        <w:rPr>
          <w:rFonts w:ascii="Trefoil Sans Light" w:hAnsi="Trefoil Sans Light"/>
        </w:rPr>
        <w:t xml:space="preserve">dietary considerations are followed in meal </w:t>
      </w:r>
      <w:r w:rsidR="001E59CF">
        <w:rPr>
          <w:rFonts w:ascii="Trefoil Sans Light" w:hAnsi="Trefoil Sans Light"/>
        </w:rPr>
        <w:t>preparation</w:t>
      </w:r>
    </w:p>
    <w:p w:rsidR="00D947E7" w:rsidP="00D947E7" w:rsidRDefault="00384607" w14:paraId="0BA9CD83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Ensure</w:t>
      </w:r>
      <w:r w:rsidR="005445D3">
        <w:rPr>
          <w:rFonts w:ascii="Trefoil Sans Light" w:hAnsi="Trefoil Sans Light"/>
        </w:rPr>
        <w:t xml:space="preserve"> proper food storage and handling by all team members</w:t>
      </w:r>
      <w:r w:rsidR="00D947E7">
        <w:rPr>
          <w:rFonts w:ascii="Trefoil Sans Light" w:hAnsi="Trefoil Sans Light"/>
        </w:rPr>
        <w:t xml:space="preserve"> equipment according to American Camp Association Standards, and local and state laws</w:t>
      </w:r>
    </w:p>
    <w:p w:rsidR="00B621C8" w:rsidP="0043639B" w:rsidRDefault="00D947E7" w14:paraId="624CD434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Maintain cookware and equipment according to American Camp Association Standards, and local and state laws</w:t>
      </w:r>
    </w:p>
    <w:p w:rsidRPr="0043639B" w:rsidR="001E59CF" w:rsidP="0043639B" w:rsidRDefault="001E59CF" w14:paraId="358F4E82" w14:textId="203FE4E1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Clean cookware and equipment following each use </w:t>
      </w:r>
      <w:r w:rsidR="00F106E1">
        <w:rPr>
          <w:rFonts w:ascii="Trefoil Sans Light" w:hAnsi="Trefoil Sans Light"/>
        </w:rPr>
        <w:t>according to</w:t>
      </w:r>
      <w:r>
        <w:rPr>
          <w:rFonts w:ascii="Trefoil Sans Light" w:hAnsi="Trefoil Sans Light"/>
        </w:rPr>
        <w:t xml:space="preserve"> safe handling ServSafe standards</w:t>
      </w:r>
    </w:p>
    <w:p w:rsidR="003E310F" w:rsidP="003E310F" w:rsidRDefault="003E310F" w14:paraId="204A5AA1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Notify </w:t>
      </w:r>
      <w:r w:rsidR="0043639B">
        <w:rPr>
          <w:rFonts w:ascii="Trefoil Sans Light" w:hAnsi="Trefoil Sans Light"/>
        </w:rPr>
        <w:t>Food Services Director</w:t>
      </w:r>
      <w:r w:rsidRPr="003C0C32">
        <w:rPr>
          <w:rFonts w:ascii="Trefoil Sans Light" w:hAnsi="Trefoil Sans Light"/>
        </w:rPr>
        <w:t xml:space="preserve"> of all concerns related to facility safety and camper physical and emotional safety and follow emergency procedures correctly </w:t>
      </w:r>
    </w:p>
    <w:p w:rsidRPr="003C0C32" w:rsidR="003E310F" w:rsidP="003E310F" w:rsidRDefault="003E310F" w14:paraId="72D57C8B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Other daily tasks as assigned.</w:t>
      </w:r>
    </w:p>
    <w:p w:rsidRPr="003C0C32" w:rsidR="003E310F" w:rsidP="003E310F" w:rsidRDefault="003E310F" w14:paraId="7FD69BA0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Essential Requirements</w:t>
      </w:r>
    </w:p>
    <w:p w:rsidRPr="003C0C32" w:rsidR="003E310F" w:rsidP="003E310F" w:rsidRDefault="003E310F" w14:paraId="7914385A" w14:textId="7CB8BFF4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Be </w:t>
      </w:r>
      <w:r>
        <w:rPr>
          <w:rFonts w:ascii="Trefoil Sans Light" w:hAnsi="Trefoil Sans Light"/>
        </w:rPr>
        <w:t xml:space="preserve">a </w:t>
      </w:r>
      <w:r w:rsidRPr="003C0C32">
        <w:rPr>
          <w:rFonts w:ascii="Trefoil Sans Light" w:hAnsi="Trefoil Sans Light"/>
        </w:rPr>
        <w:t xml:space="preserve">registered member of Girl Scouts of the USA and believe in the mission of the </w:t>
      </w:r>
      <w:r w:rsidRPr="003C0C32" w:rsidR="00F106E1">
        <w:rPr>
          <w:rFonts w:ascii="Trefoil Sans Light" w:hAnsi="Trefoil Sans Light"/>
        </w:rPr>
        <w:t>movement.</w:t>
      </w:r>
    </w:p>
    <w:p w:rsidR="003E310F" w:rsidP="003E310F" w:rsidRDefault="0043639B" w14:paraId="44ECCCBF" w14:textId="0D9FB41F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Be at least 18</w:t>
      </w:r>
      <w:r w:rsidRPr="002D475F" w:rsidR="003E310F">
        <w:rPr>
          <w:rFonts w:ascii="Trefoil Sans Light" w:hAnsi="Trefoil Sans Light"/>
        </w:rPr>
        <w:t xml:space="preserve"> years of </w:t>
      </w:r>
      <w:r w:rsidRPr="002D475F" w:rsidR="00F106E1">
        <w:rPr>
          <w:rFonts w:ascii="Trefoil Sans Light" w:hAnsi="Trefoil Sans Light"/>
        </w:rPr>
        <w:t>age</w:t>
      </w:r>
      <w:r w:rsidR="00F106E1">
        <w:rPr>
          <w:rFonts w:ascii="Trefoil Sans Light" w:hAnsi="Trefoil Sans Light"/>
        </w:rPr>
        <w:t>.</w:t>
      </w:r>
    </w:p>
    <w:p w:rsidR="0068522D" w:rsidP="003E310F" w:rsidRDefault="0068522D" w14:paraId="22B48227" w14:textId="69B7715D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Possess a </w:t>
      </w:r>
      <w:r w:rsidR="0043639B">
        <w:rPr>
          <w:rFonts w:ascii="Trefoil Sans Light" w:hAnsi="Trefoil Sans Light"/>
        </w:rPr>
        <w:t>ServSafe Food Handler</w:t>
      </w:r>
      <w:r w:rsidR="00E02DAB">
        <w:rPr>
          <w:rFonts w:ascii="Trefoil Sans Light" w:hAnsi="Trefoil Sans Light"/>
        </w:rPr>
        <w:t xml:space="preserve"> </w:t>
      </w:r>
      <w:r w:rsidR="00F106E1">
        <w:rPr>
          <w:rFonts w:ascii="Trefoil Sans Light" w:hAnsi="Trefoil Sans Light"/>
        </w:rPr>
        <w:t>Certificate.</w:t>
      </w:r>
    </w:p>
    <w:p w:rsidR="00E273EA" w:rsidP="003E310F" w:rsidRDefault="00E273EA" w14:paraId="64C35427" w14:textId="77777777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E273EA">
        <w:rPr>
          <w:rFonts w:ascii="Trefoil Sans Light" w:hAnsi="Trefoil Sans Light"/>
        </w:rPr>
        <w:t xml:space="preserve">Possess a current driver’s license and valid auto insurance coverage. </w:t>
      </w:r>
    </w:p>
    <w:p w:rsidRPr="002D475F" w:rsidR="003E310F" w:rsidP="003E310F" w:rsidRDefault="003E310F" w14:paraId="3AFEB4B1" w14:textId="46CA9502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2D475F">
        <w:rPr>
          <w:rFonts w:ascii="Trefoil Sans Light" w:hAnsi="Trefoil Sans Light"/>
        </w:rPr>
        <w:t xml:space="preserve">Be able to endure prolonged standing, bending, stooping, walking, </w:t>
      </w:r>
      <w:r w:rsidRPr="002D475F" w:rsidR="00F106E1">
        <w:rPr>
          <w:rFonts w:ascii="Trefoil Sans Light" w:hAnsi="Trefoil Sans Light"/>
        </w:rPr>
        <w:t>climbing,</w:t>
      </w:r>
      <w:r w:rsidRPr="002D475F">
        <w:rPr>
          <w:rFonts w:ascii="Trefoil Sans Light" w:hAnsi="Trefoil Sans Light"/>
        </w:rPr>
        <w:t xml:space="preserve"> and </w:t>
      </w:r>
      <w:r w:rsidRPr="002D475F" w:rsidR="00F106E1">
        <w:rPr>
          <w:rFonts w:ascii="Trefoil Sans Light" w:hAnsi="Trefoil Sans Light"/>
        </w:rPr>
        <w:t>stretching.</w:t>
      </w:r>
    </w:p>
    <w:p w:rsidRPr="003C0C32" w:rsidR="003E310F" w:rsidP="003E310F" w:rsidRDefault="00913638" w14:paraId="3F3AA8D1" w14:textId="77C60BFF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Moderate lifting (up to 25</w:t>
      </w:r>
      <w:r w:rsidRPr="003C0C32" w:rsidR="003E310F">
        <w:rPr>
          <w:rFonts w:ascii="Trefoil Sans Light" w:hAnsi="Trefoil Sans Light"/>
        </w:rPr>
        <w:t xml:space="preserve"> </w:t>
      </w:r>
      <w:r w:rsidRPr="003C0C32" w:rsidR="00F106E1">
        <w:rPr>
          <w:rFonts w:ascii="Trefoil Sans Light" w:hAnsi="Trefoil Sans Light"/>
        </w:rPr>
        <w:t>lbs.).</w:t>
      </w:r>
    </w:p>
    <w:p w:rsidRPr="003E310F" w:rsidR="00821231" w:rsidP="003E310F" w:rsidRDefault="00E273EA" w14:paraId="5B4974D0" w14:textId="07978558">
      <w:pPr>
        <w:pStyle w:val="ListParagraph"/>
        <w:numPr>
          <w:ilvl w:val="0"/>
          <w:numId w:val="2"/>
        </w:numPr>
        <w:spacing w:line="240" w:lineRule="auto"/>
      </w:pPr>
      <w:r w:rsidRPr="00E273EA">
        <w:rPr>
          <w:rFonts w:ascii="Trefoil Sans Light" w:hAnsi="Trefoil Sans Light"/>
        </w:rPr>
        <w:t xml:space="preserve">Possess endurance, stamina, keen awareness, and sound judgement to respond, as appropriate, to various emergency </w:t>
      </w:r>
      <w:r w:rsidRPr="00E273EA" w:rsidR="00DB774C">
        <w:rPr>
          <w:rFonts w:ascii="Trefoil Sans Light" w:hAnsi="Trefoil Sans Light"/>
        </w:rPr>
        <w:t>situations.</w:t>
      </w:r>
      <w:r w:rsidRPr="0068522D" w:rsidR="00DB774C">
        <w:rPr>
          <w:rFonts w:ascii="Trefoil Sans Light" w:hAnsi="Trefoil Sans Light"/>
        </w:rPr>
        <w:t xml:space="preserve"> Ability</w:t>
      </w:r>
      <w:r w:rsidRPr="0068522D" w:rsidR="003E310F">
        <w:rPr>
          <w:rFonts w:ascii="Trefoil Sans Light" w:hAnsi="Trefoil Sans Light"/>
        </w:rPr>
        <w:t xml:space="preserve"> to live in a rustic camp setting and work irregular hours with exposure to the sun, heat, and animals such as bugs, snakes, or bats.</w:t>
      </w:r>
    </w:p>
    <w:sectPr w:rsidRPr="003E310F" w:rsidR="00821231" w:rsidSect="00AF4F6B">
      <w:headerReference w:type="default" r:id="rId10"/>
      <w:footerReference w:type="default" r:id="rId11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288" w:rsidP="002C3B6C" w:rsidRDefault="00962288" w14:paraId="38F265F8" w14:textId="77777777">
      <w:pPr>
        <w:spacing w:after="0" w:line="240" w:lineRule="auto"/>
      </w:pPr>
      <w:r>
        <w:separator/>
      </w:r>
    </w:p>
  </w:endnote>
  <w:endnote w:type="continuationSeparator" w:id="0">
    <w:p w:rsidR="00962288" w:rsidP="002C3B6C" w:rsidRDefault="00962288" w14:paraId="6EB006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328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B6C" w:rsidRDefault="002C3B6C" w14:paraId="234EBEC8" w14:textId="6F24B22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B6C" w:rsidRDefault="002C3B6C" w14:paraId="14544D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288" w:rsidP="002C3B6C" w:rsidRDefault="00962288" w14:paraId="73BE7DA5" w14:textId="77777777">
      <w:pPr>
        <w:spacing w:after="0" w:line="240" w:lineRule="auto"/>
      </w:pPr>
      <w:r>
        <w:separator/>
      </w:r>
    </w:p>
  </w:footnote>
  <w:footnote w:type="continuationSeparator" w:id="0">
    <w:p w:rsidR="00962288" w:rsidP="002C3B6C" w:rsidRDefault="00962288" w14:paraId="55F462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C3B6C" w:rsidRDefault="002C3B6C" w14:paraId="74F25B29" w14:textId="1F8B10D1">
    <w:pPr>
      <w:pStyle w:val="Header"/>
    </w:pPr>
    <w:r>
      <w:rPr>
        <w:noProof/>
      </w:rPr>
      <w:drawing>
        <wp:inline distT="0" distB="0" distL="0" distR="0" wp14:anchorId="3510F326" wp14:editId="13494DDB">
          <wp:extent cx="2400300" cy="9047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684" cy="91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350D"/>
    <w:multiLevelType w:val="hybridMultilevel"/>
    <w:tmpl w:val="F5D6D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5747973">
    <w:abstractNumId w:val="0"/>
  </w:num>
  <w:num w:numId="2" w16cid:durableId="43255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61"/>
    <w:rsid w:val="001E59CF"/>
    <w:rsid w:val="002C3B6C"/>
    <w:rsid w:val="00313CD0"/>
    <w:rsid w:val="00384607"/>
    <w:rsid w:val="003E310F"/>
    <w:rsid w:val="0043639B"/>
    <w:rsid w:val="005445D3"/>
    <w:rsid w:val="00570C3A"/>
    <w:rsid w:val="00654FD3"/>
    <w:rsid w:val="0068522D"/>
    <w:rsid w:val="00696BE3"/>
    <w:rsid w:val="00815EA5"/>
    <w:rsid w:val="00821231"/>
    <w:rsid w:val="008D0861"/>
    <w:rsid w:val="00900BBB"/>
    <w:rsid w:val="00913638"/>
    <w:rsid w:val="00962288"/>
    <w:rsid w:val="00A8061E"/>
    <w:rsid w:val="00AF4F6B"/>
    <w:rsid w:val="00B621C8"/>
    <w:rsid w:val="00D947E7"/>
    <w:rsid w:val="00DB6EBF"/>
    <w:rsid w:val="00DB774C"/>
    <w:rsid w:val="00E02DAB"/>
    <w:rsid w:val="00E273EA"/>
    <w:rsid w:val="00F106E1"/>
    <w:rsid w:val="16E86ED5"/>
    <w:rsid w:val="3B158419"/>
    <w:rsid w:val="6A23F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58EF2"/>
  <w15:docId w15:val="{AECF0D90-8D83-4354-BF9E-3EBBA70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1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F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B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3B6C"/>
  </w:style>
  <w:style w:type="paragraph" w:styleId="Footer">
    <w:name w:val="footer"/>
    <w:basedOn w:val="Normal"/>
    <w:link w:val="FooterChar"/>
    <w:uiPriority w:val="99"/>
    <w:unhideWhenUsed/>
    <w:rsid w:val="002C3B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4e5e34d0d94c417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3929-03f9-4c62-a1ad-6b84113bd88c}"/>
      </w:docPartPr>
      <w:docPartBody>
        <w:p w14:paraId="3C36A2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Props1.xml><?xml version="1.0" encoding="utf-8"?>
<ds:datastoreItem xmlns:ds="http://schemas.openxmlformats.org/officeDocument/2006/customXml" ds:itemID="{071E309C-9D0A-402F-B554-ACED069AE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B6A24-4EB5-45D3-B706-E04B90974EDD}"/>
</file>

<file path=customXml/itemProps3.xml><?xml version="1.0" encoding="utf-8"?>
<ds:datastoreItem xmlns:ds="http://schemas.openxmlformats.org/officeDocument/2006/customXml" ds:itemID="{315F044E-9FCB-4DB9-BE42-31039630F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Berkman</dc:creator>
  <cp:keywords/>
  <dc:description/>
  <cp:lastModifiedBy>Betsy Connell</cp:lastModifiedBy>
  <cp:revision>10</cp:revision>
  <cp:lastPrinted>2018-11-08T17:49:00Z</cp:lastPrinted>
  <dcterms:created xsi:type="dcterms:W3CDTF">2021-01-12T17:24:00Z</dcterms:created>
  <dcterms:modified xsi:type="dcterms:W3CDTF">2023-03-08T21:18:20Z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